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71D1" w14:textId="2506CB32" w:rsidR="00E103C8" w:rsidRPr="00E0116B" w:rsidRDefault="00803BD0" w:rsidP="00803BD0">
      <w:pPr>
        <w:jc w:val="center"/>
        <w:rPr>
          <w:b/>
        </w:rPr>
      </w:pPr>
      <w:r w:rsidRPr="00E0116B">
        <w:rPr>
          <w:b/>
        </w:rPr>
        <w:t>MACR Faculty Advisor Selection Form</w:t>
      </w:r>
    </w:p>
    <w:p w14:paraId="72ED2C06" w14:textId="77777777" w:rsidR="00803BD0" w:rsidRDefault="00803BD0" w:rsidP="00803BD0">
      <w:pPr>
        <w:jc w:val="center"/>
        <w:rPr>
          <w:b/>
          <w:sz w:val="28"/>
          <w:szCs w:val="28"/>
        </w:rPr>
      </w:pPr>
    </w:p>
    <w:tbl>
      <w:tblPr>
        <w:tblStyle w:val="TableGrid"/>
        <w:tblW w:w="0" w:type="auto"/>
        <w:tblLook w:val="04A0" w:firstRow="1" w:lastRow="0" w:firstColumn="1" w:lastColumn="0" w:noHBand="0" w:noVBand="1"/>
      </w:tblPr>
      <w:tblGrid>
        <w:gridCol w:w="8856"/>
      </w:tblGrid>
      <w:tr w:rsidR="00803BD0" w14:paraId="320734F6" w14:textId="77777777" w:rsidTr="007B464D">
        <w:tc>
          <w:tcPr>
            <w:tcW w:w="8856" w:type="dxa"/>
            <w:vAlign w:val="center"/>
          </w:tcPr>
          <w:p w14:paraId="0FBEDEDD" w14:textId="77777777" w:rsidR="00803BD0" w:rsidRPr="002434DF" w:rsidRDefault="00803BD0" w:rsidP="007B464D">
            <w:pPr>
              <w:rPr>
                <w:b/>
                <w:sz w:val="22"/>
                <w:szCs w:val="22"/>
              </w:rPr>
            </w:pPr>
            <w:r w:rsidRPr="002434DF">
              <w:rPr>
                <w:b/>
                <w:sz w:val="22"/>
                <w:szCs w:val="22"/>
              </w:rPr>
              <w:t>Student’s Name:</w:t>
            </w:r>
          </w:p>
          <w:p w14:paraId="2878815A" w14:textId="77777777" w:rsidR="007B464D" w:rsidRPr="00803BD0" w:rsidRDefault="007B464D" w:rsidP="007B464D">
            <w:pPr>
              <w:rPr>
                <w:b/>
              </w:rPr>
            </w:pPr>
          </w:p>
        </w:tc>
      </w:tr>
    </w:tbl>
    <w:p w14:paraId="59877DFC" w14:textId="77777777" w:rsidR="00803BD0" w:rsidRDefault="00803BD0" w:rsidP="00803BD0">
      <w:pPr>
        <w:rPr>
          <w:b/>
          <w:sz w:val="28"/>
          <w:szCs w:val="28"/>
        </w:rPr>
      </w:pPr>
    </w:p>
    <w:p w14:paraId="3DF9045D" w14:textId="342EACA4" w:rsidR="00803BD0" w:rsidRPr="002434DF" w:rsidRDefault="00803BD0" w:rsidP="00803BD0">
      <w:pPr>
        <w:jc w:val="both"/>
        <w:rPr>
          <w:sz w:val="20"/>
          <w:szCs w:val="20"/>
        </w:rPr>
      </w:pPr>
      <w:r w:rsidRPr="002434DF">
        <w:rPr>
          <w:sz w:val="20"/>
          <w:szCs w:val="20"/>
        </w:rPr>
        <w:t xml:space="preserve">During the first semester of enrollment, each entering MACR graduate student must interview a minimum of </w:t>
      </w:r>
      <w:r w:rsidR="00AC55FD">
        <w:rPr>
          <w:sz w:val="20"/>
          <w:szCs w:val="20"/>
        </w:rPr>
        <w:t>five</w:t>
      </w:r>
      <w:bookmarkStart w:id="0" w:name="_GoBack"/>
      <w:bookmarkEnd w:id="0"/>
      <w:r w:rsidRPr="002434DF">
        <w:rPr>
          <w:sz w:val="20"/>
          <w:szCs w:val="20"/>
        </w:rPr>
        <w:t xml:space="preserve"> faculty members.  This interview process is designed to introduce the students to the diverse graduate research opportunities at Virginia Tech, and to introduce the MII faculty to the entering class as prospective candidates to join their research groups.</w:t>
      </w:r>
      <w:r w:rsidR="002434DF" w:rsidRPr="002434DF">
        <w:rPr>
          <w:sz w:val="20"/>
          <w:szCs w:val="20"/>
        </w:rPr>
        <w:t xml:space="preserve">  Interviews also allow students to meet professors who </w:t>
      </w:r>
      <w:r w:rsidR="00D63993">
        <w:rPr>
          <w:sz w:val="20"/>
          <w:szCs w:val="20"/>
        </w:rPr>
        <w:t>may</w:t>
      </w:r>
      <w:r w:rsidR="002434DF" w:rsidRPr="002434DF">
        <w:rPr>
          <w:sz w:val="20"/>
          <w:szCs w:val="20"/>
        </w:rPr>
        <w:t xml:space="preserve"> later serve on the student’s Advisory Committee.  For this reason, three interviews </w:t>
      </w:r>
      <w:r w:rsidR="002434DF" w:rsidRPr="002434DF">
        <w:rPr>
          <w:sz w:val="20"/>
          <w:szCs w:val="20"/>
          <w:u w:val="single"/>
        </w:rPr>
        <w:t>must be completed</w:t>
      </w:r>
      <w:r w:rsidR="002434DF" w:rsidRPr="002434DF">
        <w:rPr>
          <w:sz w:val="20"/>
          <w:szCs w:val="20"/>
        </w:rPr>
        <w:t xml:space="preserve"> even though a student may have already identified his or her Faculty Advisor.</w:t>
      </w:r>
      <w:r w:rsidRPr="002434DF">
        <w:rPr>
          <w:sz w:val="20"/>
          <w:szCs w:val="20"/>
        </w:rPr>
        <w:t xml:space="preserve">  </w:t>
      </w:r>
    </w:p>
    <w:p w14:paraId="6162F367" w14:textId="77777777" w:rsidR="002434DF" w:rsidRDefault="002434DF" w:rsidP="00803BD0">
      <w:pPr>
        <w:jc w:val="both"/>
        <w:rPr>
          <w:sz w:val="22"/>
          <w:szCs w:val="22"/>
        </w:rPr>
      </w:pPr>
    </w:p>
    <w:p w14:paraId="69817C8E" w14:textId="37E0ED61" w:rsidR="00803BD0" w:rsidRPr="002434DF" w:rsidRDefault="00065C04" w:rsidP="00803BD0">
      <w:pPr>
        <w:jc w:val="both"/>
        <w:rPr>
          <w:b/>
          <w:sz w:val="20"/>
          <w:szCs w:val="20"/>
        </w:rPr>
      </w:pPr>
      <w:r w:rsidRPr="002434DF">
        <w:rPr>
          <w:b/>
          <w:sz w:val="20"/>
          <w:szCs w:val="20"/>
        </w:rPr>
        <w:t>Instructions:</w:t>
      </w:r>
    </w:p>
    <w:p w14:paraId="27943E10" w14:textId="77777777" w:rsidR="00803BD0" w:rsidRPr="002434DF" w:rsidRDefault="00803BD0" w:rsidP="00803BD0">
      <w:pPr>
        <w:pStyle w:val="ListParagraph"/>
        <w:numPr>
          <w:ilvl w:val="0"/>
          <w:numId w:val="1"/>
        </w:numPr>
        <w:jc w:val="both"/>
        <w:rPr>
          <w:sz w:val="20"/>
          <w:szCs w:val="20"/>
        </w:rPr>
      </w:pPr>
      <w:r w:rsidRPr="002434DF">
        <w:rPr>
          <w:sz w:val="20"/>
          <w:szCs w:val="20"/>
        </w:rPr>
        <w:t>This form should be printed, filled in by hand, and signed by each faculty member interviewed.</w:t>
      </w:r>
    </w:p>
    <w:p w14:paraId="7D1DA38E" w14:textId="77777777" w:rsidR="0031385A" w:rsidRPr="002434DF" w:rsidRDefault="00803BD0" w:rsidP="0031385A">
      <w:pPr>
        <w:pStyle w:val="ListParagraph"/>
        <w:numPr>
          <w:ilvl w:val="0"/>
          <w:numId w:val="1"/>
        </w:numPr>
        <w:jc w:val="both"/>
        <w:rPr>
          <w:sz w:val="20"/>
          <w:szCs w:val="20"/>
        </w:rPr>
      </w:pPr>
      <w:r w:rsidRPr="002434DF">
        <w:rPr>
          <w:sz w:val="20"/>
          <w:szCs w:val="20"/>
        </w:rPr>
        <w:t xml:space="preserve">Upon mutual agreement, </w:t>
      </w:r>
      <w:r w:rsidR="0031385A" w:rsidRPr="002434DF">
        <w:rPr>
          <w:sz w:val="20"/>
          <w:szCs w:val="20"/>
        </w:rPr>
        <w:t>the student and proposed advisor should sign the faculty advisor selection statement below.</w:t>
      </w:r>
    </w:p>
    <w:p w14:paraId="7518842E" w14:textId="77777777" w:rsidR="0031385A" w:rsidRDefault="0031385A" w:rsidP="00803BD0">
      <w:pPr>
        <w:jc w:val="both"/>
        <w:rPr>
          <w:sz w:val="18"/>
          <w:szCs w:val="18"/>
        </w:rPr>
      </w:pPr>
    </w:p>
    <w:p w14:paraId="4893D3D1" w14:textId="77777777" w:rsidR="0031385A" w:rsidRPr="0031385A" w:rsidRDefault="0031385A" w:rsidP="006F23C8">
      <w:pPr>
        <w:spacing w:after="60"/>
        <w:jc w:val="both"/>
        <w:rPr>
          <w:b/>
          <w:sz w:val="18"/>
          <w:szCs w:val="18"/>
        </w:rPr>
      </w:pPr>
      <w:r w:rsidRPr="0031385A">
        <w:rPr>
          <w:b/>
          <w:sz w:val="18"/>
          <w:szCs w:val="18"/>
        </w:rPr>
        <w:t>The undersigned agree that they have met with the above named student to discuss their research.</w:t>
      </w:r>
    </w:p>
    <w:tbl>
      <w:tblPr>
        <w:tblStyle w:val="TableGrid"/>
        <w:tblW w:w="8838" w:type="dxa"/>
        <w:tblLook w:val="04A0" w:firstRow="1" w:lastRow="0" w:firstColumn="1" w:lastColumn="0" w:noHBand="0" w:noVBand="1"/>
      </w:tblPr>
      <w:tblGrid>
        <w:gridCol w:w="432"/>
        <w:gridCol w:w="3996"/>
        <w:gridCol w:w="4410"/>
      </w:tblGrid>
      <w:tr w:rsidR="00803BD0" w14:paraId="2021A6DA" w14:textId="77777777" w:rsidTr="0031385A">
        <w:tc>
          <w:tcPr>
            <w:tcW w:w="432" w:type="dxa"/>
            <w:shd w:val="clear" w:color="auto" w:fill="DBE5F1" w:themeFill="accent1" w:themeFillTint="33"/>
          </w:tcPr>
          <w:p w14:paraId="6A31E38C" w14:textId="77777777" w:rsidR="00803BD0" w:rsidRDefault="00803BD0" w:rsidP="00803BD0">
            <w:pPr>
              <w:jc w:val="both"/>
              <w:rPr>
                <w:sz w:val="22"/>
                <w:szCs w:val="22"/>
              </w:rPr>
            </w:pPr>
          </w:p>
        </w:tc>
        <w:tc>
          <w:tcPr>
            <w:tcW w:w="3996" w:type="dxa"/>
            <w:shd w:val="clear" w:color="auto" w:fill="DBE5F1" w:themeFill="accent1" w:themeFillTint="33"/>
          </w:tcPr>
          <w:p w14:paraId="16F35DE9" w14:textId="77777777" w:rsidR="00803BD0" w:rsidRPr="006F23C8" w:rsidRDefault="00803BD0" w:rsidP="00803BD0">
            <w:pPr>
              <w:ind w:right="-2862"/>
              <w:jc w:val="both"/>
              <w:rPr>
                <w:b/>
                <w:sz w:val="22"/>
                <w:szCs w:val="22"/>
              </w:rPr>
            </w:pPr>
            <w:r w:rsidRPr="006F23C8">
              <w:rPr>
                <w:b/>
                <w:sz w:val="22"/>
                <w:szCs w:val="22"/>
              </w:rPr>
              <w:t xml:space="preserve">       Printed Name of Faculty Member</w:t>
            </w:r>
          </w:p>
        </w:tc>
        <w:tc>
          <w:tcPr>
            <w:tcW w:w="4410" w:type="dxa"/>
            <w:shd w:val="clear" w:color="auto" w:fill="DBE5F1" w:themeFill="accent1" w:themeFillTint="33"/>
          </w:tcPr>
          <w:p w14:paraId="11666447" w14:textId="77777777" w:rsidR="00803BD0" w:rsidRPr="006F23C8" w:rsidRDefault="00803BD0" w:rsidP="00803BD0">
            <w:pPr>
              <w:jc w:val="both"/>
              <w:rPr>
                <w:b/>
                <w:sz w:val="22"/>
                <w:szCs w:val="22"/>
              </w:rPr>
            </w:pPr>
            <w:r w:rsidRPr="006F23C8">
              <w:rPr>
                <w:b/>
                <w:sz w:val="22"/>
                <w:szCs w:val="22"/>
              </w:rPr>
              <w:t xml:space="preserve">                      Faculty Signature</w:t>
            </w:r>
          </w:p>
        </w:tc>
      </w:tr>
      <w:tr w:rsidR="00803BD0" w14:paraId="14A2C468" w14:textId="77777777" w:rsidTr="00803BD0">
        <w:tc>
          <w:tcPr>
            <w:tcW w:w="432" w:type="dxa"/>
          </w:tcPr>
          <w:p w14:paraId="460AAF5E" w14:textId="77777777" w:rsidR="00803BD0" w:rsidRDefault="00803BD0" w:rsidP="00803BD0">
            <w:pPr>
              <w:jc w:val="both"/>
              <w:rPr>
                <w:sz w:val="22"/>
                <w:szCs w:val="22"/>
              </w:rPr>
            </w:pPr>
            <w:r>
              <w:rPr>
                <w:sz w:val="22"/>
                <w:szCs w:val="22"/>
              </w:rPr>
              <w:t>1</w:t>
            </w:r>
          </w:p>
          <w:p w14:paraId="22F68F81" w14:textId="77777777" w:rsidR="0031385A" w:rsidRDefault="0031385A" w:rsidP="00803BD0">
            <w:pPr>
              <w:jc w:val="both"/>
              <w:rPr>
                <w:sz w:val="22"/>
                <w:szCs w:val="22"/>
              </w:rPr>
            </w:pPr>
          </w:p>
        </w:tc>
        <w:tc>
          <w:tcPr>
            <w:tcW w:w="3996" w:type="dxa"/>
          </w:tcPr>
          <w:p w14:paraId="67EBFFFC" w14:textId="77777777" w:rsidR="00803BD0" w:rsidRDefault="00803BD0" w:rsidP="00803BD0">
            <w:pPr>
              <w:ind w:right="-2862"/>
              <w:jc w:val="both"/>
              <w:rPr>
                <w:sz w:val="22"/>
                <w:szCs w:val="22"/>
              </w:rPr>
            </w:pPr>
          </w:p>
        </w:tc>
        <w:tc>
          <w:tcPr>
            <w:tcW w:w="4410" w:type="dxa"/>
          </w:tcPr>
          <w:p w14:paraId="63C84242" w14:textId="77777777" w:rsidR="00803BD0" w:rsidRDefault="00803BD0" w:rsidP="00803BD0">
            <w:pPr>
              <w:jc w:val="both"/>
              <w:rPr>
                <w:sz w:val="22"/>
                <w:szCs w:val="22"/>
              </w:rPr>
            </w:pPr>
          </w:p>
        </w:tc>
      </w:tr>
      <w:tr w:rsidR="00803BD0" w14:paraId="7B2785C6" w14:textId="77777777" w:rsidTr="00803BD0">
        <w:tc>
          <w:tcPr>
            <w:tcW w:w="432" w:type="dxa"/>
          </w:tcPr>
          <w:p w14:paraId="435588DF" w14:textId="77777777" w:rsidR="00803BD0" w:rsidRDefault="00803BD0" w:rsidP="00803BD0">
            <w:pPr>
              <w:jc w:val="both"/>
              <w:rPr>
                <w:sz w:val="22"/>
                <w:szCs w:val="22"/>
              </w:rPr>
            </w:pPr>
            <w:r>
              <w:rPr>
                <w:sz w:val="22"/>
                <w:szCs w:val="22"/>
              </w:rPr>
              <w:t>2</w:t>
            </w:r>
          </w:p>
          <w:p w14:paraId="4370AA9A" w14:textId="77777777" w:rsidR="0031385A" w:rsidRDefault="0031385A" w:rsidP="00803BD0">
            <w:pPr>
              <w:jc w:val="both"/>
              <w:rPr>
                <w:sz w:val="22"/>
                <w:szCs w:val="22"/>
              </w:rPr>
            </w:pPr>
          </w:p>
        </w:tc>
        <w:tc>
          <w:tcPr>
            <w:tcW w:w="3996" w:type="dxa"/>
          </w:tcPr>
          <w:p w14:paraId="544DBCBF" w14:textId="77777777" w:rsidR="00803BD0" w:rsidRDefault="00803BD0" w:rsidP="00803BD0">
            <w:pPr>
              <w:ind w:right="-2862"/>
              <w:jc w:val="both"/>
              <w:rPr>
                <w:sz w:val="22"/>
                <w:szCs w:val="22"/>
              </w:rPr>
            </w:pPr>
          </w:p>
        </w:tc>
        <w:tc>
          <w:tcPr>
            <w:tcW w:w="4410" w:type="dxa"/>
          </w:tcPr>
          <w:p w14:paraId="454ECD51" w14:textId="77777777" w:rsidR="00803BD0" w:rsidRDefault="00803BD0" w:rsidP="00803BD0">
            <w:pPr>
              <w:jc w:val="both"/>
              <w:rPr>
                <w:sz w:val="22"/>
                <w:szCs w:val="22"/>
              </w:rPr>
            </w:pPr>
          </w:p>
        </w:tc>
      </w:tr>
      <w:tr w:rsidR="00803BD0" w14:paraId="0FF2CBCC" w14:textId="77777777" w:rsidTr="00803BD0">
        <w:tc>
          <w:tcPr>
            <w:tcW w:w="432" w:type="dxa"/>
          </w:tcPr>
          <w:p w14:paraId="3643E59B" w14:textId="77777777" w:rsidR="00803BD0" w:rsidRDefault="00803BD0" w:rsidP="00803BD0">
            <w:pPr>
              <w:jc w:val="both"/>
              <w:rPr>
                <w:sz w:val="22"/>
                <w:szCs w:val="22"/>
              </w:rPr>
            </w:pPr>
            <w:r>
              <w:rPr>
                <w:sz w:val="22"/>
                <w:szCs w:val="22"/>
              </w:rPr>
              <w:t>3</w:t>
            </w:r>
          </w:p>
          <w:p w14:paraId="65CC3BB4" w14:textId="77777777" w:rsidR="0031385A" w:rsidRDefault="0031385A" w:rsidP="00803BD0">
            <w:pPr>
              <w:jc w:val="both"/>
              <w:rPr>
                <w:sz w:val="22"/>
                <w:szCs w:val="22"/>
              </w:rPr>
            </w:pPr>
          </w:p>
        </w:tc>
        <w:tc>
          <w:tcPr>
            <w:tcW w:w="3996" w:type="dxa"/>
          </w:tcPr>
          <w:p w14:paraId="671B64C5" w14:textId="77777777" w:rsidR="00803BD0" w:rsidRDefault="00803BD0" w:rsidP="00803BD0">
            <w:pPr>
              <w:ind w:right="-2862"/>
              <w:jc w:val="both"/>
              <w:rPr>
                <w:sz w:val="22"/>
                <w:szCs w:val="22"/>
              </w:rPr>
            </w:pPr>
          </w:p>
        </w:tc>
        <w:tc>
          <w:tcPr>
            <w:tcW w:w="4410" w:type="dxa"/>
          </w:tcPr>
          <w:p w14:paraId="4D1C88DD" w14:textId="77777777" w:rsidR="00803BD0" w:rsidRDefault="00803BD0" w:rsidP="00803BD0">
            <w:pPr>
              <w:jc w:val="both"/>
              <w:rPr>
                <w:sz w:val="22"/>
                <w:szCs w:val="22"/>
              </w:rPr>
            </w:pPr>
          </w:p>
          <w:p w14:paraId="20F5C77D" w14:textId="5ABB5C87" w:rsidR="00AC55FD" w:rsidRDefault="00AC55FD" w:rsidP="00803BD0">
            <w:pPr>
              <w:jc w:val="both"/>
              <w:rPr>
                <w:sz w:val="22"/>
                <w:szCs w:val="22"/>
              </w:rPr>
            </w:pPr>
          </w:p>
        </w:tc>
      </w:tr>
      <w:tr w:rsidR="00AC55FD" w14:paraId="2D3EF609" w14:textId="77777777" w:rsidTr="00803BD0">
        <w:tc>
          <w:tcPr>
            <w:tcW w:w="432" w:type="dxa"/>
          </w:tcPr>
          <w:p w14:paraId="0C315E90" w14:textId="77777777" w:rsidR="00AC55FD" w:rsidRDefault="00AC55FD" w:rsidP="00803BD0">
            <w:pPr>
              <w:jc w:val="both"/>
              <w:rPr>
                <w:sz w:val="22"/>
                <w:szCs w:val="22"/>
              </w:rPr>
            </w:pPr>
            <w:r>
              <w:rPr>
                <w:sz w:val="22"/>
                <w:szCs w:val="22"/>
              </w:rPr>
              <w:t>4</w:t>
            </w:r>
          </w:p>
          <w:p w14:paraId="59FEE71F" w14:textId="165D1668" w:rsidR="00AC55FD" w:rsidRDefault="00AC55FD" w:rsidP="00803BD0">
            <w:pPr>
              <w:jc w:val="both"/>
              <w:rPr>
                <w:sz w:val="22"/>
                <w:szCs w:val="22"/>
              </w:rPr>
            </w:pPr>
          </w:p>
        </w:tc>
        <w:tc>
          <w:tcPr>
            <w:tcW w:w="3996" w:type="dxa"/>
          </w:tcPr>
          <w:p w14:paraId="22F5641C" w14:textId="77777777" w:rsidR="00AC55FD" w:rsidRDefault="00AC55FD" w:rsidP="00803BD0">
            <w:pPr>
              <w:ind w:right="-2862"/>
              <w:jc w:val="both"/>
              <w:rPr>
                <w:sz w:val="22"/>
                <w:szCs w:val="22"/>
              </w:rPr>
            </w:pPr>
          </w:p>
        </w:tc>
        <w:tc>
          <w:tcPr>
            <w:tcW w:w="4410" w:type="dxa"/>
          </w:tcPr>
          <w:p w14:paraId="3B0E4377" w14:textId="77777777" w:rsidR="00AC55FD" w:rsidRDefault="00AC55FD" w:rsidP="00803BD0">
            <w:pPr>
              <w:jc w:val="both"/>
              <w:rPr>
                <w:sz w:val="22"/>
                <w:szCs w:val="22"/>
              </w:rPr>
            </w:pPr>
          </w:p>
        </w:tc>
      </w:tr>
      <w:tr w:rsidR="00AC55FD" w14:paraId="720376E7" w14:textId="77777777" w:rsidTr="00803BD0">
        <w:tc>
          <w:tcPr>
            <w:tcW w:w="432" w:type="dxa"/>
          </w:tcPr>
          <w:p w14:paraId="40140B8F" w14:textId="77777777" w:rsidR="00AC55FD" w:rsidRDefault="00AC55FD" w:rsidP="00803BD0">
            <w:pPr>
              <w:jc w:val="both"/>
              <w:rPr>
                <w:sz w:val="22"/>
                <w:szCs w:val="22"/>
              </w:rPr>
            </w:pPr>
            <w:r>
              <w:rPr>
                <w:sz w:val="22"/>
                <w:szCs w:val="22"/>
              </w:rPr>
              <w:t>5</w:t>
            </w:r>
          </w:p>
          <w:p w14:paraId="2EE0AD57" w14:textId="27D8B7E8" w:rsidR="00AC55FD" w:rsidRDefault="00AC55FD" w:rsidP="00803BD0">
            <w:pPr>
              <w:jc w:val="both"/>
              <w:rPr>
                <w:sz w:val="22"/>
                <w:szCs w:val="22"/>
              </w:rPr>
            </w:pPr>
          </w:p>
        </w:tc>
        <w:tc>
          <w:tcPr>
            <w:tcW w:w="3996" w:type="dxa"/>
          </w:tcPr>
          <w:p w14:paraId="7C66AD02" w14:textId="77777777" w:rsidR="00AC55FD" w:rsidRDefault="00AC55FD" w:rsidP="00803BD0">
            <w:pPr>
              <w:ind w:right="-2862"/>
              <w:jc w:val="both"/>
              <w:rPr>
                <w:sz w:val="22"/>
                <w:szCs w:val="22"/>
              </w:rPr>
            </w:pPr>
          </w:p>
        </w:tc>
        <w:tc>
          <w:tcPr>
            <w:tcW w:w="4410" w:type="dxa"/>
          </w:tcPr>
          <w:p w14:paraId="0A080DBB" w14:textId="77777777" w:rsidR="00AC55FD" w:rsidRDefault="00AC55FD" w:rsidP="00803BD0">
            <w:pPr>
              <w:jc w:val="both"/>
              <w:rPr>
                <w:sz w:val="22"/>
                <w:szCs w:val="22"/>
              </w:rPr>
            </w:pPr>
          </w:p>
        </w:tc>
      </w:tr>
    </w:tbl>
    <w:p w14:paraId="70810C3A" w14:textId="77777777" w:rsidR="00803BD0" w:rsidRDefault="00803BD0" w:rsidP="00803BD0">
      <w:pPr>
        <w:jc w:val="both"/>
        <w:rPr>
          <w:sz w:val="22"/>
          <w:szCs w:val="22"/>
        </w:rPr>
      </w:pPr>
    </w:p>
    <w:p w14:paraId="21BEF2FA" w14:textId="2FD464D2" w:rsidR="009B57A1" w:rsidRPr="002434DF" w:rsidRDefault="004746F8" w:rsidP="00803BD0">
      <w:pPr>
        <w:jc w:val="both"/>
        <w:rPr>
          <w:sz w:val="20"/>
          <w:szCs w:val="20"/>
        </w:rPr>
      </w:pPr>
      <w:r w:rsidRPr="002434DF">
        <w:rPr>
          <w:sz w:val="20"/>
          <w:szCs w:val="20"/>
        </w:rPr>
        <w:t xml:space="preserve">The above named student requests </w:t>
      </w:r>
      <w:r w:rsidR="009B57A1" w:rsidRPr="002434DF">
        <w:rPr>
          <w:sz w:val="20"/>
          <w:szCs w:val="20"/>
        </w:rPr>
        <w:t>to join the research group of:</w:t>
      </w:r>
    </w:p>
    <w:p w14:paraId="357C157F" w14:textId="77777777" w:rsidR="009B57A1" w:rsidRDefault="009B57A1" w:rsidP="00803BD0">
      <w:pPr>
        <w:jc w:val="both"/>
        <w:rPr>
          <w:sz w:val="22"/>
          <w:szCs w:val="22"/>
        </w:rPr>
      </w:pPr>
    </w:p>
    <w:p w14:paraId="74517736" w14:textId="77777777" w:rsidR="006F23C8" w:rsidRDefault="0031385A" w:rsidP="00803BD0">
      <w:pPr>
        <w:jc w:val="both"/>
        <w:rPr>
          <w:sz w:val="22"/>
          <w:szCs w:val="22"/>
        </w:rPr>
      </w:pPr>
      <w:r w:rsidRPr="002434DF">
        <w:rPr>
          <w:sz w:val="20"/>
          <w:szCs w:val="20"/>
          <w:u w:val="single"/>
        </w:rPr>
        <w:t>Prof</w:t>
      </w:r>
      <w:r w:rsidR="009B57A1" w:rsidRPr="002434DF">
        <w:rPr>
          <w:sz w:val="20"/>
          <w:szCs w:val="20"/>
          <w:u w:val="single"/>
        </w:rPr>
        <w:t>.</w:t>
      </w:r>
      <w:r w:rsidR="009B57A1" w:rsidRPr="009B57A1">
        <w:rPr>
          <w:sz w:val="22"/>
          <w:szCs w:val="22"/>
          <w:u w:val="single"/>
        </w:rPr>
        <w:t xml:space="preserve">                               </w:t>
      </w:r>
      <w:r w:rsidR="007B464D">
        <w:rPr>
          <w:sz w:val="22"/>
          <w:szCs w:val="22"/>
          <w:u w:val="single"/>
        </w:rPr>
        <w:t xml:space="preserve">               </w:t>
      </w:r>
      <w:r w:rsidR="009B57A1" w:rsidRPr="009B57A1">
        <w:rPr>
          <w:sz w:val="22"/>
          <w:szCs w:val="22"/>
          <w:u w:val="single"/>
        </w:rPr>
        <w:t xml:space="preserve">                            </w:t>
      </w:r>
      <w:r w:rsidR="009B57A1">
        <w:rPr>
          <w:sz w:val="22"/>
          <w:szCs w:val="22"/>
        </w:rPr>
        <w:t xml:space="preserve"> </w:t>
      </w:r>
      <w:r w:rsidR="009B57A1" w:rsidRPr="007B464D">
        <w:rPr>
          <w:sz w:val="18"/>
          <w:szCs w:val="18"/>
        </w:rPr>
        <w:t>(</w:t>
      </w:r>
      <w:r w:rsidR="009B57A1" w:rsidRPr="007B464D">
        <w:rPr>
          <w:i/>
          <w:sz w:val="18"/>
          <w:szCs w:val="18"/>
        </w:rPr>
        <w:t>print name</w:t>
      </w:r>
      <w:r w:rsidR="009B57A1" w:rsidRPr="007B464D">
        <w:rPr>
          <w:sz w:val="18"/>
          <w:szCs w:val="18"/>
        </w:rPr>
        <w:t>)</w:t>
      </w:r>
    </w:p>
    <w:p w14:paraId="745736CB" w14:textId="77777777" w:rsidR="006F23C8" w:rsidRDefault="006F23C8" w:rsidP="00803BD0">
      <w:pPr>
        <w:jc w:val="both"/>
        <w:rPr>
          <w:sz w:val="22"/>
          <w:szCs w:val="22"/>
        </w:rPr>
      </w:pPr>
    </w:p>
    <w:p w14:paraId="50DE0467" w14:textId="450FD449" w:rsidR="007B464D" w:rsidRPr="002434DF" w:rsidRDefault="009B57A1" w:rsidP="007B464D">
      <w:pPr>
        <w:spacing w:after="120"/>
        <w:jc w:val="both"/>
        <w:rPr>
          <w:sz w:val="20"/>
          <w:szCs w:val="20"/>
        </w:rPr>
      </w:pPr>
      <w:r w:rsidRPr="002434DF">
        <w:rPr>
          <w:sz w:val="20"/>
          <w:szCs w:val="20"/>
        </w:rPr>
        <w:t xml:space="preserve">The proposed advisor acknowledges responsibility for financial support of the above named student </w:t>
      </w:r>
      <w:r w:rsidRPr="002434DF">
        <w:rPr>
          <w:b/>
          <w:sz w:val="20"/>
          <w:szCs w:val="20"/>
          <w:u w:val="single"/>
        </w:rPr>
        <w:t xml:space="preserve">beginning </w:t>
      </w:r>
      <w:r w:rsidR="00065C04" w:rsidRPr="002434DF">
        <w:rPr>
          <w:b/>
          <w:sz w:val="20"/>
          <w:szCs w:val="20"/>
          <w:u w:val="single"/>
        </w:rPr>
        <w:t>after the successful completion of their first year</w:t>
      </w:r>
      <w:r w:rsidR="00065C04" w:rsidRPr="002434DF">
        <w:rPr>
          <w:sz w:val="20"/>
          <w:szCs w:val="20"/>
        </w:rPr>
        <w:t xml:space="preserve">.  </w:t>
      </w:r>
      <w:r w:rsidRPr="002434DF">
        <w:rPr>
          <w:sz w:val="20"/>
          <w:szCs w:val="20"/>
        </w:rPr>
        <w:t xml:space="preserve">Continuation of support through the student’s tenure at Virginia Tech is </w:t>
      </w:r>
      <w:r w:rsidR="006F23C8" w:rsidRPr="002434DF">
        <w:rPr>
          <w:sz w:val="20"/>
          <w:szCs w:val="20"/>
        </w:rPr>
        <w:t xml:space="preserve">anticipated yet </w:t>
      </w:r>
      <w:r w:rsidRPr="002434DF">
        <w:rPr>
          <w:sz w:val="20"/>
          <w:szCs w:val="20"/>
        </w:rPr>
        <w:t>contingent upon financial resources</w:t>
      </w:r>
      <w:r w:rsidR="007B464D" w:rsidRPr="002434DF">
        <w:rPr>
          <w:sz w:val="20"/>
          <w:szCs w:val="20"/>
        </w:rPr>
        <w:t xml:space="preserve">, </w:t>
      </w:r>
      <w:r w:rsidR="006F23C8" w:rsidRPr="002434DF">
        <w:rPr>
          <w:sz w:val="20"/>
          <w:szCs w:val="20"/>
        </w:rPr>
        <w:t xml:space="preserve">mutual agreement, and satisfactory progress toward the student’s degree requirements.  </w:t>
      </w:r>
    </w:p>
    <w:p w14:paraId="705BCA97" w14:textId="77777777" w:rsidR="006F23C8" w:rsidRPr="006F23C8" w:rsidRDefault="006F23C8" w:rsidP="006F23C8">
      <w:pPr>
        <w:spacing w:after="60"/>
        <w:jc w:val="both"/>
        <w:rPr>
          <w:b/>
          <w:sz w:val="18"/>
          <w:szCs w:val="18"/>
        </w:rPr>
      </w:pPr>
      <w:r w:rsidRPr="0031385A">
        <w:rPr>
          <w:b/>
          <w:sz w:val="18"/>
          <w:szCs w:val="18"/>
        </w:rPr>
        <w:t xml:space="preserve">The </w:t>
      </w:r>
      <w:r>
        <w:rPr>
          <w:b/>
          <w:sz w:val="18"/>
          <w:szCs w:val="18"/>
        </w:rPr>
        <w:t>undersigned agree to the terms of this mutual agreement.</w:t>
      </w:r>
    </w:p>
    <w:tbl>
      <w:tblPr>
        <w:tblStyle w:val="TableGrid"/>
        <w:tblW w:w="8838" w:type="dxa"/>
        <w:tblLook w:val="04A0" w:firstRow="1" w:lastRow="0" w:firstColumn="1" w:lastColumn="0" w:noHBand="0" w:noVBand="1"/>
      </w:tblPr>
      <w:tblGrid>
        <w:gridCol w:w="3438"/>
        <w:gridCol w:w="3690"/>
        <w:gridCol w:w="1710"/>
      </w:tblGrid>
      <w:tr w:rsidR="006F23C8" w14:paraId="59751F69" w14:textId="77777777" w:rsidTr="006F23C8">
        <w:tc>
          <w:tcPr>
            <w:tcW w:w="3438" w:type="dxa"/>
            <w:shd w:val="clear" w:color="auto" w:fill="DBE5F1" w:themeFill="accent1" w:themeFillTint="33"/>
          </w:tcPr>
          <w:p w14:paraId="0C7807A2" w14:textId="77777777" w:rsidR="006F23C8" w:rsidRPr="006F23C8" w:rsidRDefault="006F23C8" w:rsidP="00803BD0">
            <w:pPr>
              <w:jc w:val="both"/>
              <w:rPr>
                <w:b/>
                <w:sz w:val="22"/>
                <w:szCs w:val="22"/>
              </w:rPr>
            </w:pPr>
            <w:r w:rsidRPr="006F23C8">
              <w:rPr>
                <w:b/>
                <w:sz w:val="22"/>
                <w:szCs w:val="22"/>
              </w:rPr>
              <w:t>Printed Name of Student</w:t>
            </w:r>
          </w:p>
        </w:tc>
        <w:tc>
          <w:tcPr>
            <w:tcW w:w="3690" w:type="dxa"/>
            <w:shd w:val="clear" w:color="auto" w:fill="DBE5F1" w:themeFill="accent1" w:themeFillTint="33"/>
          </w:tcPr>
          <w:p w14:paraId="73C9803B" w14:textId="77777777" w:rsidR="006F23C8" w:rsidRPr="006F23C8" w:rsidRDefault="006F23C8" w:rsidP="00803BD0">
            <w:pPr>
              <w:jc w:val="both"/>
              <w:rPr>
                <w:b/>
                <w:sz w:val="22"/>
                <w:szCs w:val="22"/>
              </w:rPr>
            </w:pPr>
            <w:r w:rsidRPr="006F23C8">
              <w:rPr>
                <w:b/>
                <w:sz w:val="22"/>
                <w:szCs w:val="22"/>
              </w:rPr>
              <w:t>Student’s Signature</w:t>
            </w:r>
          </w:p>
        </w:tc>
        <w:tc>
          <w:tcPr>
            <w:tcW w:w="1710" w:type="dxa"/>
            <w:shd w:val="clear" w:color="auto" w:fill="DBE5F1" w:themeFill="accent1" w:themeFillTint="33"/>
          </w:tcPr>
          <w:p w14:paraId="144941FC" w14:textId="77777777" w:rsidR="006F23C8" w:rsidRPr="006F23C8" w:rsidRDefault="006F23C8" w:rsidP="00803BD0">
            <w:pPr>
              <w:jc w:val="both"/>
              <w:rPr>
                <w:b/>
                <w:sz w:val="22"/>
                <w:szCs w:val="22"/>
              </w:rPr>
            </w:pPr>
            <w:r w:rsidRPr="006F23C8">
              <w:rPr>
                <w:b/>
                <w:sz w:val="22"/>
                <w:szCs w:val="22"/>
              </w:rPr>
              <w:t>Date</w:t>
            </w:r>
          </w:p>
        </w:tc>
      </w:tr>
      <w:tr w:rsidR="006F23C8" w14:paraId="36860A3B" w14:textId="77777777" w:rsidTr="006F23C8">
        <w:tc>
          <w:tcPr>
            <w:tcW w:w="3438" w:type="dxa"/>
          </w:tcPr>
          <w:p w14:paraId="7D42E831" w14:textId="77777777" w:rsidR="006F23C8" w:rsidRDefault="006F23C8" w:rsidP="00803BD0">
            <w:pPr>
              <w:jc w:val="both"/>
              <w:rPr>
                <w:sz w:val="22"/>
                <w:szCs w:val="22"/>
              </w:rPr>
            </w:pPr>
          </w:p>
          <w:p w14:paraId="0AD292F8" w14:textId="77777777" w:rsidR="006F23C8" w:rsidRDefault="006F23C8" w:rsidP="00803BD0">
            <w:pPr>
              <w:jc w:val="both"/>
              <w:rPr>
                <w:sz w:val="22"/>
                <w:szCs w:val="22"/>
              </w:rPr>
            </w:pPr>
          </w:p>
        </w:tc>
        <w:tc>
          <w:tcPr>
            <w:tcW w:w="3690" w:type="dxa"/>
          </w:tcPr>
          <w:p w14:paraId="4B5CEE9D" w14:textId="77777777" w:rsidR="006F23C8" w:rsidRDefault="006F23C8" w:rsidP="00803BD0">
            <w:pPr>
              <w:jc w:val="both"/>
              <w:rPr>
                <w:sz w:val="22"/>
                <w:szCs w:val="22"/>
              </w:rPr>
            </w:pPr>
          </w:p>
        </w:tc>
        <w:tc>
          <w:tcPr>
            <w:tcW w:w="1710" w:type="dxa"/>
          </w:tcPr>
          <w:p w14:paraId="473AD18E" w14:textId="77777777" w:rsidR="006F23C8" w:rsidRDefault="006F23C8" w:rsidP="00803BD0">
            <w:pPr>
              <w:jc w:val="both"/>
              <w:rPr>
                <w:sz w:val="22"/>
                <w:szCs w:val="22"/>
              </w:rPr>
            </w:pPr>
          </w:p>
        </w:tc>
      </w:tr>
      <w:tr w:rsidR="006F23C8" w14:paraId="5C84D405" w14:textId="77777777" w:rsidTr="006F23C8">
        <w:tc>
          <w:tcPr>
            <w:tcW w:w="3438" w:type="dxa"/>
            <w:shd w:val="clear" w:color="auto" w:fill="DBE5F1" w:themeFill="accent1" w:themeFillTint="33"/>
          </w:tcPr>
          <w:p w14:paraId="4F434483" w14:textId="77777777" w:rsidR="006F23C8" w:rsidRPr="006F23C8" w:rsidRDefault="006F23C8" w:rsidP="00803BD0">
            <w:pPr>
              <w:jc w:val="both"/>
              <w:rPr>
                <w:b/>
                <w:sz w:val="22"/>
                <w:szCs w:val="22"/>
              </w:rPr>
            </w:pPr>
            <w:r w:rsidRPr="006F23C8">
              <w:rPr>
                <w:b/>
                <w:sz w:val="22"/>
                <w:szCs w:val="22"/>
              </w:rPr>
              <w:t>Printed Name of Advisor</w:t>
            </w:r>
          </w:p>
        </w:tc>
        <w:tc>
          <w:tcPr>
            <w:tcW w:w="3690" w:type="dxa"/>
            <w:shd w:val="clear" w:color="auto" w:fill="DBE5F1" w:themeFill="accent1" w:themeFillTint="33"/>
          </w:tcPr>
          <w:p w14:paraId="62A82F94" w14:textId="77777777" w:rsidR="006F23C8" w:rsidRPr="006F23C8" w:rsidRDefault="006F23C8" w:rsidP="00803BD0">
            <w:pPr>
              <w:jc w:val="both"/>
              <w:rPr>
                <w:b/>
                <w:sz w:val="22"/>
                <w:szCs w:val="22"/>
              </w:rPr>
            </w:pPr>
            <w:r w:rsidRPr="006F23C8">
              <w:rPr>
                <w:b/>
                <w:sz w:val="22"/>
                <w:szCs w:val="22"/>
              </w:rPr>
              <w:t>Advisor’s Signature</w:t>
            </w:r>
          </w:p>
        </w:tc>
        <w:tc>
          <w:tcPr>
            <w:tcW w:w="1710" w:type="dxa"/>
            <w:shd w:val="clear" w:color="auto" w:fill="DBE5F1" w:themeFill="accent1" w:themeFillTint="33"/>
          </w:tcPr>
          <w:p w14:paraId="6936205F" w14:textId="77777777" w:rsidR="006F23C8" w:rsidRPr="006F23C8" w:rsidRDefault="006F23C8" w:rsidP="00803BD0">
            <w:pPr>
              <w:jc w:val="both"/>
              <w:rPr>
                <w:b/>
                <w:sz w:val="22"/>
                <w:szCs w:val="22"/>
              </w:rPr>
            </w:pPr>
            <w:r w:rsidRPr="006F23C8">
              <w:rPr>
                <w:b/>
                <w:sz w:val="22"/>
                <w:szCs w:val="22"/>
              </w:rPr>
              <w:t>Date</w:t>
            </w:r>
          </w:p>
        </w:tc>
      </w:tr>
      <w:tr w:rsidR="006F23C8" w14:paraId="31C4C72B" w14:textId="77777777" w:rsidTr="006F23C8">
        <w:tc>
          <w:tcPr>
            <w:tcW w:w="3438" w:type="dxa"/>
          </w:tcPr>
          <w:p w14:paraId="6EC6B927" w14:textId="77777777" w:rsidR="006F23C8" w:rsidRDefault="006F23C8" w:rsidP="00803BD0">
            <w:pPr>
              <w:jc w:val="both"/>
              <w:rPr>
                <w:sz w:val="22"/>
                <w:szCs w:val="22"/>
              </w:rPr>
            </w:pPr>
          </w:p>
          <w:p w14:paraId="58B9F83D" w14:textId="77777777" w:rsidR="006F23C8" w:rsidRDefault="006F23C8" w:rsidP="00803BD0">
            <w:pPr>
              <w:jc w:val="both"/>
              <w:rPr>
                <w:sz w:val="22"/>
                <w:szCs w:val="22"/>
              </w:rPr>
            </w:pPr>
          </w:p>
        </w:tc>
        <w:tc>
          <w:tcPr>
            <w:tcW w:w="3690" w:type="dxa"/>
          </w:tcPr>
          <w:p w14:paraId="71752BBA" w14:textId="77777777" w:rsidR="006F23C8" w:rsidRDefault="006F23C8" w:rsidP="00803BD0">
            <w:pPr>
              <w:jc w:val="both"/>
              <w:rPr>
                <w:sz w:val="22"/>
                <w:szCs w:val="22"/>
              </w:rPr>
            </w:pPr>
          </w:p>
        </w:tc>
        <w:tc>
          <w:tcPr>
            <w:tcW w:w="1710" w:type="dxa"/>
          </w:tcPr>
          <w:p w14:paraId="371B6A2B" w14:textId="77777777" w:rsidR="006F23C8" w:rsidRDefault="006F23C8" w:rsidP="00803BD0">
            <w:pPr>
              <w:jc w:val="both"/>
              <w:rPr>
                <w:sz w:val="22"/>
                <w:szCs w:val="22"/>
              </w:rPr>
            </w:pPr>
          </w:p>
        </w:tc>
      </w:tr>
    </w:tbl>
    <w:p w14:paraId="65198467" w14:textId="77777777" w:rsidR="006F23C8" w:rsidRDefault="006F23C8" w:rsidP="00803BD0">
      <w:pPr>
        <w:jc w:val="both"/>
        <w:rPr>
          <w:sz w:val="22"/>
          <w:szCs w:val="22"/>
        </w:rPr>
      </w:pPr>
    </w:p>
    <w:p w14:paraId="1EF93DB5" w14:textId="77777777" w:rsidR="006F23C8" w:rsidRPr="007B464D" w:rsidRDefault="006F23C8" w:rsidP="007B464D">
      <w:pPr>
        <w:spacing w:after="120"/>
        <w:jc w:val="both"/>
        <w:rPr>
          <w:b/>
          <w:sz w:val="18"/>
          <w:szCs w:val="18"/>
        </w:rPr>
      </w:pPr>
      <w:r w:rsidRPr="007B464D">
        <w:rPr>
          <w:b/>
          <w:sz w:val="18"/>
          <w:szCs w:val="18"/>
        </w:rPr>
        <w:t xml:space="preserve">Approval </w:t>
      </w:r>
      <w:r w:rsidR="007B464D" w:rsidRPr="007B464D">
        <w:rPr>
          <w:b/>
          <w:sz w:val="18"/>
          <w:szCs w:val="18"/>
        </w:rPr>
        <w:t xml:space="preserve">of student’s selection </w:t>
      </w:r>
      <w:r w:rsidRPr="007B464D">
        <w:rPr>
          <w:b/>
          <w:sz w:val="18"/>
          <w:szCs w:val="18"/>
        </w:rPr>
        <w:t>by signature of the MACR Director:</w:t>
      </w:r>
    </w:p>
    <w:tbl>
      <w:tblPr>
        <w:tblStyle w:val="TableGrid"/>
        <w:tblW w:w="0" w:type="auto"/>
        <w:tblLook w:val="04A0" w:firstRow="1" w:lastRow="0" w:firstColumn="1" w:lastColumn="0" w:noHBand="0" w:noVBand="1"/>
      </w:tblPr>
      <w:tblGrid>
        <w:gridCol w:w="4428"/>
        <w:gridCol w:w="1890"/>
      </w:tblGrid>
      <w:tr w:rsidR="006F23C8" w14:paraId="5216DF1B" w14:textId="77777777" w:rsidTr="007B464D">
        <w:tc>
          <w:tcPr>
            <w:tcW w:w="4428" w:type="dxa"/>
            <w:shd w:val="clear" w:color="auto" w:fill="DBE5F1" w:themeFill="accent1" w:themeFillTint="33"/>
          </w:tcPr>
          <w:p w14:paraId="5AC11DDF" w14:textId="77777777" w:rsidR="006F23C8" w:rsidRPr="002434DF" w:rsidRDefault="007B464D" w:rsidP="00803BD0">
            <w:pPr>
              <w:jc w:val="both"/>
              <w:rPr>
                <w:b/>
                <w:sz w:val="22"/>
                <w:szCs w:val="22"/>
              </w:rPr>
            </w:pPr>
            <w:r w:rsidRPr="002434DF">
              <w:rPr>
                <w:b/>
                <w:sz w:val="22"/>
                <w:szCs w:val="22"/>
              </w:rPr>
              <w:t>Signature, MACR Director</w:t>
            </w:r>
          </w:p>
        </w:tc>
        <w:tc>
          <w:tcPr>
            <w:tcW w:w="1890" w:type="dxa"/>
            <w:shd w:val="clear" w:color="auto" w:fill="DBE5F1" w:themeFill="accent1" w:themeFillTint="33"/>
          </w:tcPr>
          <w:p w14:paraId="3DA3DB0A" w14:textId="77777777" w:rsidR="006F23C8" w:rsidRPr="002434DF" w:rsidRDefault="007B464D" w:rsidP="00803BD0">
            <w:pPr>
              <w:jc w:val="both"/>
              <w:rPr>
                <w:b/>
                <w:sz w:val="22"/>
                <w:szCs w:val="22"/>
              </w:rPr>
            </w:pPr>
            <w:r w:rsidRPr="002434DF">
              <w:rPr>
                <w:b/>
                <w:sz w:val="22"/>
                <w:szCs w:val="22"/>
              </w:rPr>
              <w:t>Date</w:t>
            </w:r>
          </w:p>
        </w:tc>
      </w:tr>
      <w:tr w:rsidR="006F23C8" w14:paraId="43A79F5C" w14:textId="77777777" w:rsidTr="007B464D">
        <w:tc>
          <w:tcPr>
            <w:tcW w:w="4428" w:type="dxa"/>
          </w:tcPr>
          <w:p w14:paraId="5279EBCB" w14:textId="77777777" w:rsidR="006F23C8" w:rsidRDefault="006F23C8" w:rsidP="00803BD0">
            <w:pPr>
              <w:jc w:val="both"/>
              <w:rPr>
                <w:sz w:val="22"/>
                <w:szCs w:val="22"/>
              </w:rPr>
            </w:pPr>
          </w:p>
          <w:p w14:paraId="2A57B48C" w14:textId="77777777" w:rsidR="007B464D" w:rsidRDefault="007B464D" w:rsidP="00803BD0">
            <w:pPr>
              <w:jc w:val="both"/>
              <w:rPr>
                <w:sz w:val="22"/>
                <w:szCs w:val="22"/>
              </w:rPr>
            </w:pPr>
          </w:p>
        </w:tc>
        <w:tc>
          <w:tcPr>
            <w:tcW w:w="1890" w:type="dxa"/>
          </w:tcPr>
          <w:p w14:paraId="01B6249F" w14:textId="77777777" w:rsidR="006F23C8" w:rsidRDefault="006F23C8" w:rsidP="00803BD0">
            <w:pPr>
              <w:jc w:val="both"/>
              <w:rPr>
                <w:sz w:val="22"/>
                <w:szCs w:val="22"/>
              </w:rPr>
            </w:pPr>
          </w:p>
        </w:tc>
      </w:tr>
    </w:tbl>
    <w:p w14:paraId="10995DBA" w14:textId="77777777" w:rsidR="006F23C8" w:rsidRPr="00803BD0" w:rsidRDefault="006F23C8" w:rsidP="002434DF">
      <w:pPr>
        <w:jc w:val="both"/>
        <w:rPr>
          <w:sz w:val="22"/>
          <w:szCs w:val="22"/>
        </w:rPr>
      </w:pPr>
    </w:p>
    <w:sectPr w:rsidR="006F23C8" w:rsidRPr="00803BD0" w:rsidSect="00AC55FD">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D332" w14:textId="77777777" w:rsidR="00CD094C" w:rsidRDefault="00CD094C" w:rsidP="00AB431A">
      <w:r>
        <w:separator/>
      </w:r>
    </w:p>
  </w:endnote>
  <w:endnote w:type="continuationSeparator" w:id="0">
    <w:p w14:paraId="4E82CBB8" w14:textId="77777777" w:rsidR="00CD094C" w:rsidRDefault="00CD094C" w:rsidP="00AB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2E830" w14:textId="77777777" w:rsidR="00CD094C" w:rsidRDefault="00CD094C" w:rsidP="00AB431A">
      <w:r>
        <w:separator/>
      </w:r>
    </w:p>
  </w:footnote>
  <w:footnote w:type="continuationSeparator" w:id="0">
    <w:p w14:paraId="75B932C3" w14:textId="77777777" w:rsidR="00CD094C" w:rsidRDefault="00CD094C" w:rsidP="00AB4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7100" w14:textId="77777777" w:rsidR="00AB431A" w:rsidRDefault="00AB431A" w:rsidP="00E0116B">
    <w:pPr>
      <w:pStyle w:val="Header"/>
      <w:ind w:hanging="90"/>
    </w:pPr>
    <w:r>
      <w:rPr>
        <w:noProof/>
      </w:rPr>
      <w:drawing>
        <wp:inline distT="0" distB="0" distL="0" distR="0" wp14:anchorId="2FA5046C" wp14:editId="68A77EA5">
          <wp:extent cx="2052794" cy="612987"/>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794" cy="612987"/>
                  </a:xfrm>
                  <a:prstGeom prst="roundRect">
                    <a:avLst>
                      <a:gd name="adj" fmla="val 8594"/>
                    </a:avLst>
                  </a:prstGeom>
                  <a:solidFill>
                    <a:srgbClr val="FFFFFF">
                      <a:shade val="85000"/>
                    </a:srgbClr>
                  </a:solid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32B1C"/>
    <w:multiLevelType w:val="hybridMultilevel"/>
    <w:tmpl w:val="2FBE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D0"/>
    <w:rsid w:val="00065C04"/>
    <w:rsid w:val="000842B1"/>
    <w:rsid w:val="002434DF"/>
    <w:rsid w:val="0031385A"/>
    <w:rsid w:val="00373035"/>
    <w:rsid w:val="00376C84"/>
    <w:rsid w:val="004746F8"/>
    <w:rsid w:val="006F23C8"/>
    <w:rsid w:val="007B464D"/>
    <w:rsid w:val="007E3122"/>
    <w:rsid w:val="00803BD0"/>
    <w:rsid w:val="009B57A1"/>
    <w:rsid w:val="00A11A5E"/>
    <w:rsid w:val="00AB431A"/>
    <w:rsid w:val="00AC55FD"/>
    <w:rsid w:val="00AE31A8"/>
    <w:rsid w:val="00CD094C"/>
    <w:rsid w:val="00CE0C86"/>
    <w:rsid w:val="00D63993"/>
    <w:rsid w:val="00E0116B"/>
    <w:rsid w:val="00E103C8"/>
    <w:rsid w:val="00EA4F81"/>
    <w:rsid w:val="00FD4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A077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BD0"/>
    <w:pPr>
      <w:ind w:left="720"/>
      <w:contextualSpacing/>
    </w:pPr>
  </w:style>
  <w:style w:type="paragraph" w:styleId="Header">
    <w:name w:val="header"/>
    <w:basedOn w:val="Normal"/>
    <w:link w:val="HeaderChar"/>
    <w:uiPriority w:val="99"/>
    <w:unhideWhenUsed/>
    <w:rsid w:val="00AB431A"/>
    <w:pPr>
      <w:tabs>
        <w:tab w:val="center" w:pos="4320"/>
        <w:tab w:val="right" w:pos="8640"/>
      </w:tabs>
    </w:pPr>
  </w:style>
  <w:style w:type="character" w:customStyle="1" w:styleId="HeaderChar">
    <w:name w:val="Header Char"/>
    <w:basedOn w:val="DefaultParagraphFont"/>
    <w:link w:val="Header"/>
    <w:uiPriority w:val="99"/>
    <w:rsid w:val="00AB431A"/>
  </w:style>
  <w:style w:type="paragraph" w:styleId="Footer">
    <w:name w:val="footer"/>
    <w:basedOn w:val="Normal"/>
    <w:link w:val="FooterChar"/>
    <w:uiPriority w:val="99"/>
    <w:unhideWhenUsed/>
    <w:rsid w:val="00AB431A"/>
    <w:pPr>
      <w:tabs>
        <w:tab w:val="center" w:pos="4320"/>
        <w:tab w:val="right" w:pos="8640"/>
      </w:tabs>
    </w:pPr>
  </w:style>
  <w:style w:type="character" w:customStyle="1" w:styleId="FooterChar">
    <w:name w:val="Footer Char"/>
    <w:basedOn w:val="DefaultParagraphFont"/>
    <w:link w:val="Footer"/>
    <w:uiPriority w:val="99"/>
    <w:rsid w:val="00AB431A"/>
  </w:style>
  <w:style w:type="paragraph" w:styleId="BalloonText">
    <w:name w:val="Balloon Text"/>
    <w:basedOn w:val="Normal"/>
    <w:link w:val="BalloonTextChar"/>
    <w:uiPriority w:val="99"/>
    <w:semiHidden/>
    <w:unhideWhenUsed/>
    <w:rsid w:val="00AB4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3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Moore</dc:creator>
  <cp:keywords/>
  <dc:description/>
  <cp:lastModifiedBy>Microsoft Office User</cp:lastModifiedBy>
  <cp:revision>2</cp:revision>
  <cp:lastPrinted>2019-09-17T15:14:00Z</cp:lastPrinted>
  <dcterms:created xsi:type="dcterms:W3CDTF">2019-09-17T15:15:00Z</dcterms:created>
  <dcterms:modified xsi:type="dcterms:W3CDTF">2019-09-17T15:15:00Z</dcterms:modified>
</cp:coreProperties>
</file>